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4" w:rsidRPr="008779C4" w:rsidRDefault="00832946" w:rsidP="008779C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634C3C">
        <w:rPr>
          <w:rFonts w:eastAsia="Calibri"/>
          <w:sz w:val="24"/>
          <w:szCs w:val="24"/>
          <w:lang w:eastAsia="en-US"/>
        </w:rPr>
        <w:t>План</w:t>
      </w:r>
      <w:r>
        <w:rPr>
          <w:rFonts w:eastAsia="Calibri"/>
          <w:sz w:val="24"/>
          <w:szCs w:val="24"/>
          <w:lang w:eastAsia="en-US"/>
        </w:rPr>
        <w:t xml:space="preserve"> работы</w:t>
      </w:r>
      <w:r w:rsidRPr="00634C3C">
        <w:rPr>
          <w:rFonts w:eastAsia="Calibri"/>
          <w:sz w:val="24"/>
          <w:szCs w:val="24"/>
          <w:lang w:eastAsia="en-US"/>
        </w:rPr>
        <w:t xml:space="preserve"> рабочей группы по разработке образовательной программы дошкольного образования Государственного бюджетного дошкольного образовательно</w:t>
      </w:r>
      <w:r>
        <w:rPr>
          <w:rFonts w:eastAsia="Calibri"/>
          <w:sz w:val="24"/>
          <w:szCs w:val="24"/>
          <w:lang w:eastAsia="en-US"/>
        </w:rPr>
        <w:t xml:space="preserve">го учреждения детского сада № 57 комбинированного вида </w:t>
      </w:r>
      <w:r w:rsidRPr="00634C3C">
        <w:rPr>
          <w:rFonts w:eastAsia="Calibri"/>
          <w:sz w:val="24"/>
          <w:szCs w:val="24"/>
          <w:lang w:eastAsia="en-US"/>
        </w:rPr>
        <w:t xml:space="preserve"> Прим</w:t>
      </w:r>
      <w:r>
        <w:rPr>
          <w:rFonts w:eastAsia="Calibri"/>
          <w:sz w:val="24"/>
          <w:szCs w:val="24"/>
          <w:lang w:eastAsia="en-US"/>
        </w:rPr>
        <w:t xml:space="preserve">орского района Санкт-Петербурга и </w:t>
      </w:r>
      <w:r w:rsidRPr="008779C4">
        <w:rPr>
          <w:rFonts w:eastAsia="Calibri"/>
          <w:sz w:val="24"/>
          <w:szCs w:val="24"/>
          <w:lang w:eastAsia="en-US"/>
        </w:rPr>
        <w:t>Адаптированной образовательной программа дошкольного  образования для детей с ограниченными возможностями здоровья (с тяжелыми нарушениями речи) Государственного бюджетного дошкольного образовательного учреждения детского  сада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779C4">
        <w:rPr>
          <w:rFonts w:eastAsia="Calibri"/>
          <w:sz w:val="22"/>
          <w:szCs w:val="22"/>
          <w:lang w:eastAsia="en-US"/>
        </w:rPr>
        <w:t xml:space="preserve">№57     комбинированного     вида     Приморского </w:t>
      </w:r>
      <w:r>
        <w:rPr>
          <w:rFonts w:eastAsia="Calibri"/>
          <w:sz w:val="22"/>
          <w:szCs w:val="22"/>
          <w:lang w:eastAsia="en-US"/>
        </w:rPr>
        <w:t xml:space="preserve">    района     Санкт-Петербурга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043"/>
        <w:gridCol w:w="1417"/>
        <w:gridCol w:w="1984"/>
        <w:gridCol w:w="2410"/>
      </w:tblGrid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Наименования мероприятия</w:t>
            </w: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Ожидаемый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Знакомство с Положением о рабочей группе по разработке образовательной программы дошкольного образования. 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Распределение полномочий членов рабочей группы</w:t>
            </w: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Март 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Определение функционала рабочей группы.</w:t>
            </w:r>
          </w:p>
        </w:tc>
      </w:tr>
      <w:tr w:rsidR="008779C4" w:rsidRPr="008779C4" w:rsidTr="00041EC5">
        <w:trPr>
          <w:trHeight w:val="2138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Анализ примерных основных образовательных программ дошкольного образования.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spacing w:before="240"/>
              <w:ind w:right="-179"/>
              <w:rPr>
                <w:sz w:val="24"/>
                <w:szCs w:val="24"/>
              </w:rPr>
            </w:pPr>
            <w:r w:rsidRPr="008779C4">
              <w:rPr>
                <w:sz w:val="24"/>
                <w:szCs w:val="24"/>
              </w:rPr>
              <w:t>Определение целей и задач образовательной программы по пяти образовательным областям.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Март 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Изучение примерной основной образовательной программы дошкольного образования из реестра </w:t>
            </w:r>
            <w:proofErr w:type="gramStart"/>
            <w:r w:rsidRPr="008779C4">
              <w:rPr>
                <w:rFonts w:eastAsia="Calibri"/>
                <w:sz w:val="24"/>
                <w:szCs w:val="24"/>
                <w:lang w:eastAsia="en-US"/>
              </w:rPr>
              <w:t>примерных</w:t>
            </w:r>
            <w:proofErr w:type="gramEnd"/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 ООП ДО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79C4" w:rsidRPr="008779C4" w:rsidTr="00041EC5">
        <w:trPr>
          <w:trHeight w:val="2138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Написание пояснительной записки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Разработка модели образовательного процесса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Апрель 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Составление комплексно-тематического планирования по возрастным группам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Составление циклограммы праздников и досугов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Составление учебного плана по возрастам.</w:t>
            </w:r>
          </w:p>
        </w:tc>
      </w:tr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Разработка регионального компонента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Проектирование содержания вариативной части программы, (с учетом образовательных потребностей, интересов и мотивов детей, членов их семей и педагогов)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79C4" w:rsidRPr="008779C4" w:rsidTr="00041EC5">
        <w:trPr>
          <w:trHeight w:val="2542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Разработка физкультурно-оздоровительного направления О</w:t>
            </w:r>
            <w:r w:rsidR="008329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8779C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="00832946">
              <w:rPr>
                <w:rFonts w:eastAsia="Calibri"/>
                <w:sz w:val="24"/>
                <w:szCs w:val="24"/>
                <w:lang w:eastAsia="en-US"/>
              </w:rPr>
              <w:t xml:space="preserve"> и АООП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Разработка художественно-эстетического направления О</w:t>
            </w:r>
            <w:r w:rsidR="008329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8779C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="00832946">
              <w:rPr>
                <w:rFonts w:eastAsia="Calibri"/>
                <w:sz w:val="24"/>
                <w:szCs w:val="24"/>
                <w:lang w:eastAsia="en-US"/>
              </w:rPr>
              <w:t xml:space="preserve"> и АООП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Разработка содержания по образовательным областям «Социально-коммуникативное развитие», «Познавательное развитие», «Речевое развитие»</w:t>
            </w: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Составление содержательного раздела по пяти образовательным областям</w:t>
            </w:r>
          </w:p>
        </w:tc>
      </w:tr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Разработка модели системы работы с семьёй, с социальными партнёрами.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Модель системы работы с семьёй, с социальными партнёрами.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Представление и обсуж</w:t>
            </w:r>
            <w:r w:rsidR="00832946">
              <w:rPr>
                <w:rFonts w:eastAsia="Calibri"/>
                <w:sz w:val="24"/>
                <w:szCs w:val="24"/>
                <w:lang w:eastAsia="en-US"/>
              </w:rPr>
              <w:t>дение проектов образовательных программ</w:t>
            </w: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 ДОО на Педагогическом совете.</w:t>
            </w: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Корректировка ОП </w:t>
            </w:r>
            <w:proofErr w:type="gramStart"/>
            <w:r w:rsidRPr="008779C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Составление краткой </w:t>
            </w:r>
            <w:r w:rsidR="00832946">
              <w:rPr>
                <w:rFonts w:eastAsia="Calibri"/>
                <w:sz w:val="24"/>
                <w:szCs w:val="24"/>
                <w:lang w:eastAsia="en-US"/>
              </w:rPr>
              <w:t>презентации, описания  Программ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Краткая презентация, описание  ОП </w:t>
            </w:r>
            <w:proofErr w:type="gramStart"/>
            <w:r w:rsidRPr="008779C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8779C4" w:rsidRPr="008779C4" w:rsidTr="00041EC5">
        <w:trPr>
          <w:trHeight w:val="149"/>
        </w:trPr>
        <w:tc>
          <w:tcPr>
            <w:tcW w:w="460" w:type="dxa"/>
          </w:tcPr>
          <w:p w:rsidR="008779C4" w:rsidRPr="008779C4" w:rsidRDefault="008779C4" w:rsidP="008779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Представление и принятие О</w:t>
            </w:r>
            <w:r w:rsidR="00832946">
              <w:rPr>
                <w:rFonts w:eastAsia="Calibri"/>
                <w:sz w:val="24"/>
                <w:szCs w:val="24"/>
                <w:lang w:eastAsia="en-US"/>
              </w:rPr>
              <w:t xml:space="preserve">ОП и АООП </w:t>
            </w: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 на Педагогическом совете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84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4"/>
                <w:szCs w:val="24"/>
                <w:lang w:eastAsia="en-US"/>
              </w:rPr>
              <w:t>Заведующий, члены рабочей группы</w:t>
            </w:r>
          </w:p>
        </w:tc>
        <w:tc>
          <w:tcPr>
            <w:tcW w:w="2410" w:type="dxa"/>
          </w:tcPr>
          <w:p w:rsidR="008779C4" w:rsidRPr="008779C4" w:rsidRDefault="008779C4" w:rsidP="008779C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779C4">
              <w:rPr>
                <w:rFonts w:eastAsia="Calibri"/>
                <w:sz w:val="22"/>
                <w:szCs w:val="22"/>
                <w:lang w:eastAsia="en-US"/>
              </w:rPr>
              <w:t xml:space="preserve">Принятие </w:t>
            </w:r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ОП </w:t>
            </w:r>
            <w:proofErr w:type="gramStart"/>
            <w:r w:rsidRPr="008779C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8779C4">
              <w:rPr>
                <w:rFonts w:eastAsia="Calibri"/>
                <w:sz w:val="24"/>
                <w:szCs w:val="24"/>
                <w:lang w:eastAsia="en-US"/>
              </w:rPr>
              <w:t xml:space="preserve"> Педагогическим советом, утверждение заведующим ГБДОУ</w:t>
            </w:r>
          </w:p>
        </w:tc>
      </w:tr>
    </w:tbl>
    <w:p w:rsidR="008779C4" w:rsidRPr="008779C4" w:rsidRDefault="008779C4" w:rsidP="008779C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79C4" w:rsidRDefault="008779C4"/>
    <w:sectPr w:rsidR="008779C4" w:rsidSect="000B52D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48A"/>
    <w:multiLevelType w:val="hybridMultilevel"/>
    <w:tmpl w:val="2EC4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6F6"/>
    <w:multiLevelType w:val="hybridMultilevel"/>
    <w:tmpl w:val="2EC4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7A5"/>
    <w:multiLevelType w:val="hybridMultilevel"/>
    <w:tmpl w:val="C7EC492E"/>
    <w:lvl w:ilvl="0" w:tplc="FCD04590">
      <w:start w:val="1"/>
      <w:numFmt w:val="decimal"/>
      <w:lvlText w:val="п.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12177"/>
    <w:multiLevelType w:val="hybridMultilevel"/>
    <w:tmpl w:val="63DC489E"/>
    <w:lvl w:ilvl="0" w:tplc="367C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F"/>
    <w:rsid w:val="00024D90"/>
    <w:rsid w:val="0003585A"/>
    <w:rsid w:val="00041EC5"/>
    <w:rsid w:val="00047A2F"/>
    <w:rsid w:val="000B52DD"/>
    <w:rsid w:val="000F2250"/>
    <w:rsid w:val="001E36BC"/>
    <w:rsid w:val="001F507B"/>
    <w:rsid w:val="00253875"/>
    <w:rsid w:val="003136E2"/>
    <w:rsid w:val="00621E8D"/>
    <w:rsid w:val="00634C3C"/>
    <w:rsid w:val="006A65CA"/>
    <w:rsid w:val="00777373"/>
    <w:rsid w:val="007F4F0C"/>
    <w:rsid w:val="00832946"/>
    <w:rsid w:val="008779C4"/>
    <w:rsid w:val="00890C89"/>
    <w:rsid w:val="00900E10"/>
    <w:rsid w:val="009D6B8F"/>
    <w:rsid w:val="009D773F"/>
    <w:rsid w:val="00A216CB"/>
    <w:rsid w:val="00A216D1"/>
    <w:rsid w:val="00A269C6"/>
    <w:rsid w:val="00AD4572"/>
    <w:rsid w:val="00B37310"/>
    <w:rsid w:val="00D90DCE"/>
    <w:rsid w:val="00D95C63"/>
    <w:rsid w:val="00E0791B"/>
    <w:rsid w:val="00E95F33"/>
    <w:rsid w:val="00F04F55"/>
    <w:rsid w:val="00F13E1D"/>
    <w:rsid w:val="00F37553"/>
    <w:rsid w:val="00F74C4C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779C4"/>
    <w:pPr>
      <w:spacing w:after="120"/>
    </w:pPr>
  </w:style>
  <w:style w:type="character" w:customStyle="1" w:styleId="a4">
    <w:name w:val="Основной текст Знак"/>
    <w:basedOn w:val="a0"/>
    <w:link w:val="a3"/>
    <w:rsid w:val="0087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779C4"/>
    <w:pPr>
      <w:spacing w:after="120"/>
    </w:pPr>
  </w:style>
  <w:style w:type="character" w:customStyle="1" w:styleId="a4">
    <w:name w:val="Основной текст Знак"/>
    <w:basedOn w:val="a0"/>
    <w:link w:val="a3"/>
    <w:rsid w:val="008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</dc:title>
  <dc:creator>user</dc:creator>
  <cp:lastModifiedBy>ГБДОУ-57</cp:lastModifiedBy>
  <cp:revision>2</cp:revision>
  <cp:lastPrinted>2014-12-22T10:12:00Z</cp:lastPrinted>
  <dcterms:created xsi:type="dcterms:W3CDTF">2017-01-27T12:46:00Z</dcterms:created>
  <dcterms:modified xsi:type="dcterms:W3CDTF">2017-01-27T12:46:00Z</dcterms:modified>
</cp:coreProperties>
</file>